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C7" w:rsidRDefault="00C569C7" w:rsidP="00C569C7">
      <w:pPr>
        <w:rPr>
          <w:sz w:val="28"/>
          <w:szCs w:val="28"/>
          <w:lang w:val="be-BY"/>
        </w:rPr>
      </w:pP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C569C7" w:rsidRDefault="00C569C7" w:rsidP="00C569C7">
      <w:pPr>
        <w:rPr>
          <w:sz w:val="28"/>
          <w:szCs w:val="28"/>
          <w:lang w:val="be-BY"/>
        </w:rPr>
      </w:pPr>
    </w:p>
    <w:p w:rsidR="00C569C7" w:rsidRPr="007C6C30" w:rsidRDefault="00C569C7" w:rsidP="00C569C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2013 йыл 15 апрель                           №  20                       15 апреля 2013 года</w:t>
      </w:r>
    </w:p>
    <w:p w:rsidR="00C569C7" w:rsidRDefault="00C569C7" w:rsidP="00C569C7"/>
    <w:p w:rsidR="00C569C7" w:rsidRDefault="00C569C7" w:rsidP="00C569C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и введении</w:t>
      </w:r>
    </w:p>
    <w:p w:rsidR="00C569C7" w:rsidRDefault="00C569C7" w:rsidP="00C569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 в сельском поселении Большесухоязовский сельсовет муниципального района  Мишкинский район  Республики Башкортостан</w:t>
      </w:r>
    </w:p>
    <w:p w:rsidR="00C569C7" w:rsidRDefault="00C569C7" w:rsidP="00C569C7">
      <w:pPr>
        <w:jc w:val="center"/>
        <w:rPr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926EA">
        <w:rPr>
          <w:color w:val="5F5F5F"/>
          <w:sz w:val="28"/>
          <w:szCs w:val="28"/>
        </w:rPr>
        <w:t>В соответствии</w:t>
      </w:r>
      <w:r w:rsidRPr="009926EA">
        <w:rPr>
          <w:color w:val="5F5F5F"/>
          <w:sz w:val="28"/>
          <w:szCs w:val="28"/>
          <w:lang w:val="en-US"/>
        </w:rPr>
        <w:t> </w:t>
      </w:r>
      <w:r w:rsidRPr="009926EA">
        <w:rPr>
          <w:color w:val="5F5F5F"/>
          <w:sz w:val="28"/>
          <w:szCs w:val="28"/>
        </w:rPr>
        <w:t xml:space="preserve"> с п</w:t>
      </w:r>
      <w:r>
        <w:rPr>
          <w:color w:val="5F5F5F"/>
          <w:sz w:val="28"/>
          <w:szCs w:val="28"/>
        </w:rPr>
        <w:t>.</w:t>
      </w:r>
      <w:r w:rsidRPr="009926EA">
        <w:rPr>
          <w:color w:val="5F5F5F"/>
          <w:sz w:val="28"/>
          <w:szCs w:val="28"/>
        </w:rPr>
        <w:t xml:space="preserve"> </w:t>
      </w:r>
      <w:r>
        <w:rPr>
          <w:color w:val="5F5F5F"/>
          <w:sz w:val="28"/>
          <w:szCs w:val="28"/>
        </w:rPr>
        <w:t xml:space="preserve">23 </w:t>
      </w:r>
      <w:r w:rsidRPr="009926EA">
        <w:rPr>
          <w:color w:val="5F5F5F"/>
          <w:sz w:val="28"/>
          <w:szCs w:val="28"/>
        </w:rPr>
        <w:t>ст</w:t>
      </w:r>
      <w:r>
        <w:rPr>
          <w:color w:val="5F5F5F"/>
          <w:sz w:val="28"/>
          <w:szCs w:val="28"/>
        </w:rPr>
        <w:t>.</w:t>
      </w:r>
      <w:r w:rsidRPr="009926EA">
        <w:rPr>
          <w:color w:val="5F5F5F"/>
          <w:sz w:val="28"/>
          <w:szCs w:val="28"/>
        </w:rPr>
        <w:t xml:space="preserve"> 14</w:t>
      </w:r>
      <w:r>
        <w:rPr>
          <w:color w:val="5F5F5F"/>
          <w:sz w:val="28"/>
          <w:szCs w:val="28"/>
        </w:rPr>
        <w:t>, п.21 ст.15, п.28 ст.16</w:t>
      </w:r>
      <w:r w:rsidRPr="009926EA">
        <w:rPr>
          <w:color w:val="5F5F5F"/>
          <w:sz w:val="28"/>
          <w:szCs w:val="28"/>
        </w:rPr>
        <w:t xml:space="preserve"> Федерального закона от </w:t>
      </w:r>
      <w:r>
        <w:rPr>
          <w:color w:val="5F5F5F"/>
          <w:sz w:val="28"/>
          <w:szCs w:val="28"/>
        </w:rPr>
        <w:t>0</w:t>
      </w:r>
      <w:r w:rsidRPr="009926EA">
        <w:rPr>
          <w:color w:val="5F5F5F"/>
          <w:sz w:val="28"/>
          <w:szCs w:val="28"/>
        </w:rPr>
        <w:t>6 октября 2003 года № 131-ФЗ "Об</w:t>
      </w:r>
      <w:r w:rsidRPr="009926EA">
        <w:rPr>
          <w:color w:val="5F5F5F"/>
          <w:sz w:val="28"/>
          <w:szCs w:val="28"/>
          <w:lang w:val="en-US"/>
        </w:rPr>
        <w:t> </w:t>
      </w:r>
      <w:r w:rsidRPr="009926EA">
        <w:rPr>
          <w:color w:val="5F5F5F"/>
          <w:sz w:val="28"/>
          <w:szCs w:val="28"/>
        </w:rPr>
        <w:t xml:space="preserve"> общих</w:t>
      </w:r>
      <w:r w:rsidRPr="009926EA">
        <w:rPr>
          <w:color w:val="5F5F5F"/>
          <w:sz w:val="28"/>
          <w:szCs w:val="28"/>
          <w:lang w:val="en-US"/>
        </w:rPr>
        <w:t> </w:t>
      </w:r>
      <w:r w:rsidRPr="009926EA">
        <w:rPr>
          <w:color w:val="5F5F5F"/>
          <w:sz w:val="28"/>
          <w:szCs w:val="28"/>
        </w:rPr>
        <w:t xml:space="preserve"> принципах организации местного самоуправления в Российской Федерации",</w:t>
      </w:r>
      <w:r>
        <w:rPr>
          <w:color w:val="5F5F5F"/>
        </w:rPr>
        <w:t xml:space="preserve"> </w:t>
      </w:r>
      <w:r>
        <w:rPr>
          <w:color w:val="000000"/>
          <w:sz w:val="28"/>
          <w:szCs w:val="28"/>
        </w:rPr>
        <w:t xml:space="preserve">  Федеральным </w:t>
      </w:r>
      <w:hyperlink r:id="rId4" w:history="1">
        <w:r>
          <w:rPr>
            <w:rStyle w:val="af5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12.02.1998 № 28-ФЗ "О гражданской обороне" и </w:t>
      </w:r>
      <w:hyperlink r:id="rId5" w:history="1">
        <w:r>
          <w:rPr>
            <w:rStyle w:val="af5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МЧС России от 14.11.2008 № 687 "Об утверждении Положения об организации и ведении гражданской обороны в муниципальных образованиях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организациях</w:t>
      </w:r>
      <w:proofErr w:type="gramEnd"/>
      <w:r>
        <w:rPr>
          <w:color w:val="000000"/>
          <w:sz w:val="28"/>
          <w:szCs w:val="28"/>
        </w:rPr>
        <w:t xml:space="preserve">" </w:t>
      </w:r>
    </w:p>
    <w:p w:rsidR="00C569C7" w:rsidRDefault="00C569C7" w:rsidP="00C56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</w:t>
      </w:r>
      <w:hyperlink r:id="rId6" w:history="1">
        <w:r>
          <w:rPr>
            <w:rStyle w:val="af5"/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 xml:space="preserve"> об организации и введении гражданской обороны в сельском поселении Большесухоязовский сельсовет </w:t>
      </w:r>
      <w:proofErr w:type="spellStart"/>
      <w:proofErr w:type="gramStart"/>
      <w:r>
        <w:rPr>
          <w:color w:val="000000"/>
          <w:sz w:val="28"/>
          <w:szCs w:val="28"/>
        </w:rPr>
        <w:t>сельсовет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Мишкинский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обнародования.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C569C7" w:rsidRDefault="00C569C7" w:rsidP="00C56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Большесухоязовский сельсовет</w:t>
      </w:r>
    </w:p>
    <w:p w:rsidR="00C569C7" w:rsidRDefault="00C569C7" w:rsidP="00C56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C569C7" w:rsidRDefault="00C569C7" w:rsidP="00C56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Мишкинский район</w:t>
      </w:r>
    </w:p>
    <w:p w:rsidR="00C569C7" w:rsidRDefault="00C569C7" w:rsidP="00C56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И.А.Айгузин</w:t>
      </w:r>
    </w:p>
    <w:p w:rsidR="00C569C7" w:rsidRDefault="00C569C7" w:rsidP="00C56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</w:pPr>
    </w:p>
    <w:p w:rsidR="00C569C7" w:rsidRDefault="00C569C7" w:rsidP="00C569C7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УТВЕРЖДЕНО</w:t>
      </w:r>
    </w:p>
    <w:p w:rsidR="00C569C7" w:rsidRDefault="00C569C7" w:rsidP="00C569C7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Постановлением</w:t>
      </w:r>
    </w:p>
    <w:p w:rsidR="00C569C7" w:rsidRDefault="00C569C7" w:rsidP="00C569C7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Главы сельского поселения</w:t>
      </w:r>
    </w:p>
    <w:p w:rsidR="00C569C7" w:rsidRDefault="00C569C7" w:rsidP="00C569C7">
      <w:pPr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Большесухоязовский сельсовет </w:t>
      </w:r>
    </w:p>
    <w:p w:rsidR="00C569C7" w:rsidRDefault="00C569C7" w:rsidP="00C569C7">
      <w:pPr>
        <w:autoSpaceDE w:val="0"/>
        <w:autoSpaceDN w:val="0"/>
        <w:adjustRightInd w:val="0"/>
        <w:ind w:left="-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15.04.2013г. № 20 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9C7" w:rsidRDefault="00C569C7" w:rsidP="00C569C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C569C7" w:rsidRDefault="00C569C7" w:rsidP="00C569C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введении гражданской обороны</w:t>
      </w:r>
    </w:p>
    <w:p w:rsidR="00C569C7" w:rsidRDefault="00C569C7" w:rsidP="00C569C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сельском поселении Большесухоязовский сельсовет муниципального района  Мишкинский район Республики Башкортостан</w:t>
      </w:r>
    </w:p>
    <w:p w:rsidR="00C569C7" w:rsidRDefault="00C569C7" w:rsidP="00C56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Настоящее Положение разработано в соответствии</w:t>
      </w:r>
      <w:r w:rsidRPr="00145137">
        <w:rPr>
          <w:color w:val="5F5F5F"/>
        </w:rPr>
        <w:t xml:space="preserve"> </w:t>
      </w:r>
      <w:r>
        <w:rPr>
          <w:color w:val="5F5F5F"/>
          <w:sz w:val="28"/>
          <w:szCs w:val="28"/>
        </w:rPr>
        <w:t>с</w:t>
      </w:r>
      <w:r w:rsidRPr="00145137">
        <w:rPr>
          <w:color w:val="5F5F5F"/>
          <w:sz w:val="28"/>
          <w:szCs w:val="28"/>
          <w:lang w:val="en-US"/>
        </w:rPr>
        <w:t> </w:t>
      </w:r>
      <w:r>
        <w:rPr>
          <w:color w:val="5F5F5F"/>
          <w:sz w:val="28"/>
          <w:szCs w:val="28"/>
        </w:rPr>
        <w:t>Федеральным</w:t>
      </w:r>
      <w:r w:rsidRPr="00145137">
        <w:rPr>
          <w:color w:val="5F5F5F"/>
          <w:sz w:val="28"/>
          <w:szCs w:val="28"/>
        </w:rPr>
        <w:t xml:space="preserve"> закон</w:t>
      </w:r>
      <w:r>
        <w:rPr>
          <w:color w:val="5F5F5F"/>
          <w:sz w:val="28"/>
          <w:szCs w:val="28"/>
        </w:rPr>
        <w:t>ом</w:t>
      </w:r>
      <w:r w:rsidRPr="00145137">
        <w:rPr>
          <w:color w:val="5F5F5F"/>
          <w:sz w:val="28"/>
          <w:szCs w:val="28"/>
        </w:rPr>
        <w:t xml:space="preserve"> от 6 октября 2003 года № 131-ФЗ "Об</w:t>
      </w:r>
      <w:r w:rsidRPr="00145137">
        <w:rPr>
          <w:color w:val="5F5F5F"/>
          <w:sz w:val="28"/>
          <w:szCs w:val="28"/>
          <w:lang w:val="en-US"/>
        </w:rPr>
        <w:t> </w:t>
      </w:r>
      <w:r w:rsidRPr="00145137">
        <w:rPr>
          <w:color w:val="5F5F5F"/>
          <w:sz w:val="28"/>
          <w:szCs w:val="28"/>
        </w:rPr>
        <w:t xml:space="preserve"> общих</w:t>
      </w:r>
      <w:r w:rsidRPr="00145137">
        <w:rPr>
          <w:color w:val="5F5F5F"/>
          <w:sz w:val="28"/>
          <w:szCs w:val="28"/>
          <w:lang w:val="en-US"/>
        </w:rPr>
        <w:t> </w:t>
      </w:r>
      <w:r w:rsidRPr="00145137">
        <w:rPr>
          <w:color w:val="5F5F5F"/>
          <w:sz w:val="28"/>
          <w:szCs w:val="28"/>
        </w:rPr>
        <w:t xml:space="preserve"> принципах организации местного самоуправления в Российской Федерации</w:t>
      </w:r>
      <w:r>
        <w:rPr>
          <w:color w:val="5F5F5F"/>
        </w:rPr>
        <w:t>",</w:t>
      </w:r>
      <w:r>
        <w:rPr>
          <w:color w:val="000000"/>
          <w:sz w:val="28"/>
          <w:szCs w:val="28"/>
        </w:rPr>
        <w:t xml:space="preserve">  Федеральным </w:t>
      </w:r>
      <w:hyperlink r:id="rId7" w:history="1">
        <w:r>
          <w:rPr>
            <w:rStyle w:val="af5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12.02.1998 № 28-ФЗ "О гражданской обороне" (Собрание законодательства Российской Федерации, 1998, № 7, ст. 799; 2002, N 41, ст. 3970; 2004, № 25, ст. 2482; </w:t>
      </w:r>
      <w:proofErr w:type="gramStart"/>
      <w:r>
        <w:rPr>
          <w:color w:val="000000"/>
          <w:sz w:val="28"/>
          <w:szCs w:val="28"/>
        </w:rPr>
        <w:t xml:space="preserve">2007, № 26, ст. 3076), </w:t>
      </w:r>
      <w:hyperlink r:id="rId8" w:history="1">
        <w:r>
          <w:rPr>
            <w:rStyle w:val="af5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МЧС России от 14.11.2008 № 687 "Об утверждении Положения об организации и ведении гражданской обороны в муниципальных образованиях и организациях"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сельском поселении.</w:t>
      </w:r>
      <w:proofErr w:type="gramEnd"/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Мероприятия по гражданской обороне организуются в поселении в рамках подготовки к ведению и ведения гражданской обороны в поселении.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rPr>
          <w:color w:val="000000"/>
          <w:sz w:val="28"/>
          <w:szCs w:val="28"/>
        </w:rPr>
        <w:t xml:space="preserve"> (далее - план основных мероприятий) поселения.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План основных мероприятий сельского поселения на год разрабатывается администрацией сельского поселения и согласовывается с органом, уполномоченным решать задачи гражданской обороны и задачи по предупреждению и ликвидации чрезвычайных ситуаций по </w:t>
      </w:r>
      <w:proofErr w:type="spellStart"/>
      <w:r>
        <w:rPr>
          <w:color w:val="000000"/>
          <w:sz w:val="28"/>
          <w:szCs w:val="28"/>
        </w:rPr>
        <w:t>Мишкинскому</w:t>
      </w:r>
      <w:proofErr w:type="spellEnd"/>
      <w:r>
        <w:rPr>
          <w:color w:val="000000"/>
          <w:sz w:val="28"/>
          <w:szCs w:val="28"/>
        </w:rPr>
        <w:t xml:space="preserve"> району - с отделом по делам ГОЧС и ПБ администрации муниципального района.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основных мероприятий гражданской обороны проводится с учетом всесторонней оценки обстановки, которая может сложиться на территории поселения в результате применения современных средств </w:t>
      </w:r>
      <w:r>
        <w:rPr>
          <w:color w:val="000000"/>
          <w:sz w:val="28"/>
          <w:szCs w:val="28"/>
        </w:rPr>
        <w:lastRenderedPageBreak/>
        <w:t>поражения, а также в результате возможных террористических актов и чрезвычайных ситуаций.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Ведение гражданской обороны в поселении заключается в выполнении мероприятий по защите населения (работников), материальных и культурных ценностей на территории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сельского поселения .</w:t>
      </w:r>
      <w:proofErr w:type="gramEnd"/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Администрации сельского поселения </w:t>
      </w:r>
      <w:proofErr w:type="gramStart"/>
      <w:r>
        <w:rPr>
          <w:color w:val="000000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>
        <w:rPr>
          <w:color w:val="000000"/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По решению органов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в соответствующих положениях о спасательных службах.</w:t>
      </w:r>
      <w:proofErr w:type="gramEnd"/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и количество спасательных служб, создаваемых органами местного самоуправления, определяются на основании расчета объема и </w:t>
      </w:r>
      <w:proofErr w:type="gramStart"/>
      <w:r>
        <w:rPr>
          <w:color w:val="000000"/>
          <w:sz w:val="28"/>
          <w:szCs w:val="28"/>
        </w:rPr>
        <w:t>характера</w:t>
      </w:r>
      <w:proofErr w:type="gramEnd"/>
      <w:r>
        <w:rPr>
          <w:color w:val="000000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спасательной службе поселения разрабатывается администрацией сельского поселения и утверждается главой сельского поселения.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 xml:space="preserve">ажданской обороны в муниципальных образованиях и организациях, а также контроль в этой области осуществляются </w:t>
      </w:r>
      <w:r>
        <w:rPr>
          <w:color w:val="000000"/>
          <w:sz w:val="28"/>
          <w:szCs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заблаговременно в мирное время создается эвакуационная комиссия. Эвакуационную комиссию возглавляет глава сельского поселения. Деятельность эвакуационной комиссии регламентируется положением об эвакуационной комиссии, утверждаемой главой сельского поселения.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привлечении в мирное время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>ажданской обороны для ликвидации последствий чрезвычайных ситуаций принимает глава сельского поселения.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Руководство гражданской обороной на территории сельского поселения осуществляет глава сельского поселения.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несет персональную ответственность за организацию и проведение мероприятий по гражданской обороне и защите населения (</w:t>
      </w:r>
      <w:hyperlink r:id="rId9" w:history="1">
        <w:r>
          <w:rPr>
            <w:rStyle w:val="af5"/>
            <w:color w:val="000000"/>
            <w:sz w:val="28"/>
            <w:szCs w:val="28"/>
          </w:rPr>
          <w:t>статья 11</w:t>
        </w:r>
      </w:hyperlink>
      <w:r>
        <w:rPr>
          <w:color w:val="000000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 w:val="28"/>
            <w:szCs w:val="28"/>
          </w:rPr>
          <w:t>1998 г</w:t>
        </w:r>
      </w:smartTag>
      <w:r>
        <w:rPr>
          <w:color w:val="000000"/>
          <w:sz w:val="28"/>
          <w:szCs w:val="28"/>
        </w:rPr>
        <w:t>. № 28-ФЗ).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 обмен информацией осуществляются администрацией сельского поселения. Администрация сельского поселения представляет информацию в администрацию муниципального района Мишкинский район.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Мероприятия по гражданской обороне на муниципальном уровне осуществляются в соответствии с </w:t>
      </w:r>
      <w:hyperlink r:id="rId10" w:history="1">
        <w:r>
          <w:rPr>
            <w:rStyle w:val="af5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нормативными правовыми актами главы администрации муниципального района Мишкинский район и настоящим Положением.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Органы местного самоуправления сельского поселения в целях решения задач в области гражданской обороны планируют и осуществляют следующие основные мероприятия: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По обучению населения в области гражданской обороны: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 учетом особенностей поселения и на основе примерных программ, утвержденных органом исполнительной власти муниципального района Мишкинский район, примерных программ обучения работающего населения, должностных лиц и работников гражданской обороны, личного состава формирований и служб сельского поселения;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и обучение населения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личного состава формирований и служб сельского поселения;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организационно-методическое руководство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сельского поселения;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повышения квалификации должностных лиц; 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По эвакуации населения, материальных и культурных ценностей в безопасные районы: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планирования, подготовки и проведения эвакуационных мероприятий в населенных пунктах, имеющих организации, отнесенные к категории особой важности по гражданской обороне;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14.4. По предоставлению населению убежищ и средств индивидуальной защиты: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укрытия населения в защитных сооружениях гражданской обороны;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 По световой и другим видам маскировки: определение перечня объектов, подлежащих маскировке;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коммунально-бытовых услуг;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лечебно-эвакуационных мероприятий;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оказание населению медицинской помощи;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14.8. По борьбе с пожарами, возникшими при ведении военных действий или вследствие этих действий: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14.9.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14.10. По вопросам срочного восстановления функционирования необходимых коммунальных служб в военное время: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>
        <w:rPr>
          <w:color w:val="000000"/>
          <w:sz w:val="28"/>
          <w:szCs w:val="28"/>
        </w:rPr>
        <w:t>газ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энерго</w:t>
      </w:r>
      <w:proofErr w:type="spellEnd"/>
      <w:r>
        <w:rPr>
          <w:color w:val="000000"/>
          <w:sz w:val="28"/>
          <w:szCs w:val="28"/>
        </w:rPr>
        <w:t>- и водоснабжения;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подготовка резерва мобильных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очистки, опреснения и транспортировки воды;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организации коммунального снабжения населения.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14.11. По срочному захоронению трупов в военное время: заблаговременное, в мирное время, определение мест возможных захоронений; создание, подготовка и обеспечение готовности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санитарно-эпидемиологического надзора.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14.12.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color w:val="000000"/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color w:val="000000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страхового фонда документации;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14.13. По вопросам обеспечения постоянной готовности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>ажданской обороны: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создание и оснащение сил гражданской обороны </w:t>
      </w:r>
      <w:proofErr w:type="gramStart"/>
      <w:r>
        <w:rPr>
          <w:color w:val="000000"/>
          <w:sz w:val="28"/>
          <w:szCs w:val="28"/>
        </w:rPr>
        <w:t>современными</w:t>
      </w:r>
      <w:proofErr w:type="gramEnd"/>
      <w:r>
        <w:rPr>
          <w:color w:val="000000"/>
          <w:sz w:val="28"/>
          <w:szCs w:val="28"/>
        </w:rPr>
        <w:t xml:space="preserve"> техникой и оборудованием;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569C7" w:rsidRDefault="00C569C7" w:rsidP="00C569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корректировка планов действий сил гражданской обороны;</w:t>
      </w:r>
    </w:p>
    <w:p w:rsidR="00BF3F42" w:rsidRDefault="00C569C7" w:rsidP="00C569C7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>ажданской обороны, а также всестороннее обеспечение их действий.</w:t>
      </w:r>
    </w:p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69C7"/>
    <w:rsid w:val="0003423D"/>
    <w:rsid w:val="00297556"/>
    <w:rsid w:val="007C6899"/>
    <w:rsid w:val="00BF3F42"/>
    <w:rsid w:val="00C569C7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character" w:styleId="af5">
    <w:name w:val="Hyperlink"/>
    <w:basedOn w:val="a0"/>
    <w:rsid w:val="00C569C7"/>
    <w:rPr>
      <w:color w:val="0000FF"/>
      <w:u w:val="single"/>
    </w:rPr>
  </w:style>
  <w:style w:type="paragraph" w:customStyle="1" w:styleId="ConsPlusTitle">
    <w:name w:val="ConsPlusTitle"/>
    <w:rsid w:val="00C569C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279;fld=134;dst=1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401;fld=134;dst=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8;n=69177;fld=134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82279;fld=134;dst=100011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LAW;n=108401;fld=134;dst=21" TargetMode="External"/><Relationship Id="rId9" Type="http://schemas.openxmlformats.org/officeDocument/2006/relationships/hyperlink" Target="consultantplus://offline/main?base=LAW;n=108401;fld=134;dst=1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2912</Words>
  <Characters>16602</Characters>
  <Application>Microsoft Office Word</Application>
  <DocSecurity>0</DocSecurity>
  <Lines>138</Lines>
  <Paragraphs>38</Paragraphs>
  <ScaleCrop>false</ScaleCrop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2016-04-08T10:35:00Z</dcterms:created>
  <dcterms:modified xsi:type="dcterms:W3CDTF">2016-04-08T10:36:00Z</dcterms:modified>
</cp:coreProperties>
</file>